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2E7D" w:rsidRDefault="00932732" w:rsidP="0045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27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Výroční zpráva </w:t>
      </w:r>
      <w:r w:rsidR="00674502"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ěstyse Dub</w:t>
      </w:r>
      <w:r w:rsidRPr="009327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 poskytování informací podle zákona č. 106/1999 Sb., o svobodném přístupu</w:t>
      </w:r>
    </w:p>
    <w:p w:rsidR="00932732" w:rsidRPr="00932732" w:rsidRDefault="00932732" w:rsidP="00451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b/>
          <w:bCs/>
          <w:sz w:val="36"/>
          <w:szCs w:val="36"/>
        </w:rPr>
        <w:t>k informacím za rok 201</w:t>
      </w:r>
      <w:r w:rsidR="00534A4F"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</w:p>
    <w:p w:rsidR="00932732" w:rsidRPr="00932732" w:rsidRDefault="00932732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Úřad městyse Dub</w:t>
      </w: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 zveřejňuje podle § 18 zákona č. 106/1999 Sb., o svobodné</w:t>
      </w:r>
      <w:r w:rsidR="0067450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 přístupu k informacím,</w:t>
      </w:r>
      <w:r w:rsidR="00534A4F">
        <w:rPr>
          <w:rFonts w:ascii="Times New Roman" w:eastAsia="Times New Roman" w:hAnsi="Times New Roman" w:cs="Times New Roman"/>
          <w:sz w:val="24"/>
          <w:szCs w:val="24"/>
        </w:rPr>
        <w:t xml:space="preserve"> tuto výroční zprávu za rok 2019</w:t>
      </w:r>
      <w:r w:rsidR="009E2E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2732" w:rsidRP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počet po</w:t>
      </w:r>
      <w:r w:rsidR="00534A4F">
        <w:rPr>
          <w:rFonts w:ascii="Times New Roman" w:eastAsia="Times New Roman" w:hAnsi="Times New Roman" w:cs="Times New Roman"/>
          <w:sz w:val="24"/>
          <w:szCs w:val="24"/>
        </w:rPr>
        <w:t>daných žádostí o informace:   1</w:t>
      </w:r>
    </w:p>
    <w:p w:rsidR="00932732" w:rsidRP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počet podaných odvolání proti rozhodnutí:   0 </w:t>
      </w:r>
    </w:p>
    <w:p w:rsidR="00932732" w:rsidRP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opis podstatných částí každého rozsudku:   0 </w:t>
      </w:r>
    </w:p>
    <w:p w:rsidR="00932732" w:rsidRP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sankce za nedodržování tohoto zákona:   0 </w:t>
      </w:r>
    </w:p>
    <w:p w:rsidR="00932732" w:rsidRDefault="00932732" w:rsidP="00932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počet stížností podaných podle § 16a:   0 </w:t>
      </w:r>
    </w:p>
    <w:p w:rsidR="00932732" w:rsidRPr="00B6598E" w:rsidRDefault="00B6598E" w:rsidP="0093273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6598E">
        <w:rPr>
          <w:rFonts w:ascii="Times New Roman" w:eastAsia="Times New Roman" w:hAnsi="Times New Roman" w:cs="Times New Roman"/>
          <w:color w:val="000000"/>
          <w:sz w:val="24"/>
          <w:szCs w:val="24"/>
        </w:rPr>
        <w:t>další informace vztahující se k uplatňování tohoto zákona :</w:t>
      </w:r>
      <w:r w:rsidRPr="00B65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 u poskytnut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ých informací nebyla požadována úhrada</w:t>
      </w:r>
    </w:p>
    <w:p w:rsidR="00932732" w:rsidRPr="00932732" w:rsidRDefault="00932732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V průběhu roku jsou běžně vyřizovány žádosti o informace podané ústně, telefonicky, případně formou e-mailových dotazů. Tyto však nenaplňují ustanovení zákona č. 106/1999 Sb., z tohoto důvodu se o poskytnutí takovýchto žádosti záznam nepořizuje a nevede přesná evidence.</w:t>
      </w:r>
      <w:bookmarkStart w:id="0" w:name="_GoBack"/>
      <w:bookmarkEnd w:id="0"/>
    </w:p>
    <w:p w:rsidR="00674502" w:rsidRDefault="00932732" w:rsidP="0067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 xml:space="preserve">Kromě poskytovaných informací v návaznosti na zákon č. 106/1999 Sb., o svobodném přístupu k informacím obec zveřejňuje informace o činnosti prostřednictvím úřední desky, </w:t>
      </w:r>
    </w:p>
    <w:p w:rsidR="00932732" w:rsidRPr="00932732" w:rsidRDefault="00932732" w:rsidP="0067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32">
        <w:rPr>
          <w:rFonts w:ascii="Times New Roman" w:eastAsia="Times New Roman" w:hAnsi="Times New Roman" w:cs="Times New Roman"/>
          <w:sz w:val="24"/>
          <w:szCs w:val="24"/>
        </w:rPr>
        <w:t>a na svých intern</w:t>
      </w:r>
      <w:r>
        <w:rPr>
          <w:rFonts w:ascii="Times New Roman" w:eastAsia="Times New Roman" w:hAnsi="Times New Roman" w:cs="Times New Roman"/>
          <w:sz w:val="24"/>
          <w:szCs w:val="24"/>
        </w:rPr>
        <w:t>etových stránkách na adrese: www.</w:t>
      </w:r>
      <w:r w:rsidR="00E107AE">
        <w:rPr>
          <w:rFonts w:ascii="Times New Roman" w:eastAsia="Times New Roman" w:hAnsi="Times New Roman" w:cs="Times New Roman"/>
          <w:sz w:val="24"/>
          <w:szCs w:val="24"/>
        </w:rPr>
        <w:t>dubuprachatic</w:t>
      </w:r>
      <w:r w:rsidRPr="00932732">
        <w:rPr>
          <w:rFonts w:ascii="Times New Roman" w:eastAsia="Times New Roman" w:hAnsi="Times New Roman" w:cs="Times New Roman"/>
          <w:sz w:val="24"/>
          <w:szCs w:val="24"/>
        </w:rPr>
        <w:t>.cz</w:t>
      </w:r>
    </w:p>
    <w:p w:rsidR="00932732" w:rsidRPr="00932732" w:rsidRDefault="00932732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732" w:rsidRPr="00932732" w:rsidRDefault="004510D6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Dubu, </w:t>
      </w:r>
      <w:r w:rsidR="00167725">
        <w:rPr>
          <w:rFonts w:ascii="Times New Roman" w:eastAsia="Times New Roman" w:hAnsi="Times New Roman" w:cs="Times New Roman"/>
          <w:sz w:val="24"/>
          <w:szCs w:val="24"/>
        </w:rPr>
        <w:t>5.3.2020</w:t>
      </w:r>
    </w:p>
    <w:p w:rsidR="00932732" w:rsidRDefault="00A336B2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Zpracoval: </w:t>
      </w:r>
      <w:r w:rsidR="00B6598E">
        <w:rPr>
          <w:rFonts w:ascii="Times New Roman" w:eastAsia="Times New Roman" w:hAnsi="Times New Roman" w:cs="Times New Roman"/>
          <w:sz w:val="24"/>
          <w:szCs w:val="24"/>
        </w:rPr>
        <w:t>Václav Novák</w:t>
      </w: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8E" w:rsidRDefault="00B6598E" w:rsidP="0093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47E" w:rsidRDefault="0063447E"/>
    <w:sectPr w:rsidR="0063447E" w:rsidSect="0063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52B64"/>
    <w:multiLevelType w:val="multilevel"/>
    <w:tmpl w:val="FF2E266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E1BE0"/>
    <w:multiLevelType w:val="multilevel"/>
    <w:tmpl w:val="318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32"/>
    <w:rsid w:val="00167725"/>
    <w:rsid w:val="00196137"/>
    <w:rsid w:val="00263DA6"/>
    <w:rsid w:val="003B14B3"/>
    <w:rsid w:val="003C7458"/>
    <w:rsid w:val="003D3D9B"/>
    <w:rsid w:val="004510D6"/>
    <w:rsid w:val="004934F9"/>
    <w:rsid w:val="00534A4F"/>
    <w:rsid w:val="00605C3D"/>
    <w:rsid w:val="0063447E"/>
    <w:rsid w:val="00674502"/>
    <w:rsid w:val="007D564A"/>
    <w:rsid w:val="00826342"/>
    <w:rsid w:val="008546B2"/>
    <w:rsid w:val="0091718A"/>
    <w:rsid w:val="00932732"/>
    <w:rsid w:val="009E2E7D"/>
    <w:rsid w:val="00A336B2"/>
    <w:rsid w:val="00A62ADC"/>
    <w:rsid w:val="00B6598E"/>
    <w:rsid w:val="00BE7CA3"/>
    <w:rsid w:val="00E107AE"/>
    <w:rsid w:val="00E7518C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5B6C3-0740-447A-9773-31615A4C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2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27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32732"/>
    <w:rPr>
      <w:b/>
      <w:bCs/>
    </w:rPr>
  </w:style>
  <w:style w:type="paragraph" w:styleId="Odstavecseseznamem">
    <w:name w:val="List Paragraph"/>
    <w:basedOn w:val="Normln"/>
    <w:uiPriority w:val="34"/>
    <w:qFormat/>
    <w:rsid w:val="00B659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3201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7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8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Sekretarka</cp:lastModifiedBy>
  <cp:revision>2</cp:revision>
  <cp:lastPrinted>2020-03-04T11:09:00Z</cp:lastPrinted>
  <dcterms:created xsi:type="dcterms:W3CDTF">2020-06-02T12:17:00Z</dcterms:created>
  <dcterms:modified xsi:type="dcterms:W3CDTF">2020-06-02T12:17:00Z</dcterms:modified>
</cp:coreProperties>
</file>